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F78662" w14:textId="725AFA99" w:rsidR="007A60CC" w:rsidRDefault="007A60CC" w:rsidP="007A60CC">
      <w:pPr>
        <w:pStyle w:val="Titre"/>
        <w:rPr>
          <w:lang w:val="en-US"/>
        </w:rPr>
      </w:pPr>
      <w:r w:rsidRPr="007A60CC">
        <w:rPr>
          <w:lang w:val="en-US"/>
        </w:rPr>
        <w:t>Commands-cleanErrorSnap</w:t>
      </w:r>
    </w:p>
    <w:p w14:paraId="35F13BF9" w14:textId="77777777" w:rsidR="007A60CC" w:rsidRDefault="007A60CC" w:rsidP="007A60CC">
      <w:pPr>
        <w:rPr>
          <w:u w:val="single"/>
          <w:lang w:val="en-US"/>
        </w:rPr>
      </w:pPr>
    </w:p>
    <w:p w14:paraId="667FD0CE" w14:textId="62A9D6A3" w:rsidR="007A60CC" w:rsidRPr="007A60CC" w:rsidRDefault="007A60CC" w:rsidP="007A60CC">
      <w:pPr>
        <w:rPr>
          <w:u w:val="single"/>
          <w:lang w:val="en-US"/>
        </w:rPr>
      </w:pPr>
      <w:r w:rsidRPr="007A60CC">
        <w:rPr>
          <w:u w:val="single"/>
          <w:lang w:val="en-US"/>
        </w:rPr>
        <w:t>Requirements:</w:t>
      </w:r>
    </w:p>
    <w:p w14:paraId="0313FCFC" w14:textId="7D5E431B" w:rsidR="00B7506E" w:rsidRDefault="00B7506E" w:rsidP="00B7506E">
      <w:pPr>
        <w:pStyle w:val="Paragraphedeliste"/>
        <w:numPr>
          <w:ilvl w:val="0"/>
          <w:numId w:val="2"/>
        </w:numPr>
        <w:rPr>
          <w:lang w:val="en-US"/>
        </w:rPr>
      </w:pPr>
      <w:r>
        <w:rPr>
          <w:lang w:val="en-US"/>
        </w:rPr>
        <w:t>An empty USB stick and a second one with LMX-2.10.4 or following.</w:t>
      </w:r>
    </w:p>
    <w:p w14:paraId="7560701E" w14:textId="64DA2FA4" w:rsidR="007A60CC" w:rsidRPr="00B7506E" w:rsidRDefault="007A60CC" w:rsidP="00B7506E">
      <w:pPr>
        <w:pStyle w:val="Paragraphedeliste"/>
        <w:numPr>
          <w:ilvl w:val="0"/>
          <w:numId w:val="2"/>
        </w:numPr>
        <w:rPr>
          <w:lang w:val="en-US"/>
        </w:rPr>
      </w:pPr>
      <w:r w:rsidRPr="00B7506E">
        <w:rPr>
          <w:lang w:val="en-US"/>
        </w:rPr>
        <w:t xml:space="preserve">The </w:t>
      </w:r>
      <w:r w:rsidR="00D02C3D" w:rsidRPr="00B7506E">
        <w:rPr>
          <w:lang w:val="en-US"/>
        </w:rPr>
        <w:t>USB stick</w:t>
      </w:r>
      <w:r w:rsidRPr="00B7506E">
        <w:rPr>
          <w:lang w:val="en-US"/>
        </w:rPr>
        <w:t xml:space="preserve"> must be empty</w:t>
      </w:r>
      <w:r w:rsidR="00B7506E">
        <w:rPr>
          <w:lang w:val="en-US"/>
        </w:rPr>
        <w:t xml:space="preserve">. </w:t>
      </w:r>
      <w:r w:rsidR="00D915DA" w:rsidRPr="00B7506E">
        <w:rPr>
          <w:lang w:val="en-US"/>
        </w:rPr>
        <w:t>Data download or software</w:t>
      </w:r>
      <w:r w:rsidRPr="00B7506E">
        <w:rPr>
          <w:lang w:val="en-US"/>
        </w:rPr>
        <w:t xml:space="preserve"> update files, if present, must be deleted beforehand</w:t>
      </w:r>
      <w:r w:rsidR="00D915DA" w:rsidRPr="00B7506E">
        <w:rPr>
          <w:lang w:val="en-US"/>
        </w:rPr>
        <w:t>.</w:t>
      </w:r>
    </w:p>
    <w:p w14:paraId="0FBA2537" w14:textId="216295C6" w:rsidR="007A60CC" w:rsidRPr="00B7506E" w:rsidRDefault="007A60CC" w:rsidP="00B7506E">
      <w:pPr>
        <w:pStyle w:val="Paragraphedeliste"/>
        <w:numPr>
          <w:ilvl w:val="0"/>
          <w:numId w:val="2"/>
        </w:numPr>
        <w:rPr>
          <w:lang w:val="en-US"/>
        </w:rPr>
      </w:pPr>
      <w:r w:rsidRPr="00B7506E">
        <w:rPr>
          <w:lang w:val="en-US"/>
        </w:rPr>
        <w:t xml:space="preserve">The </w:t>
      </w:r>
      <w:r w:rsidR="00D915DA" w:rsidRPr="00B7506E">
        <w:rPr>
          <w:lang w:val="en-US"/>
        </w:rPr>
        <w:t xml:space="preserve">“Commands.json” </w:t>
      </w:r>
      <w:r w:rsidRPr="00B7506E">
        <w:rPr>
          <w:lang w:val="en-US"/>
        </w:rPr>
        <w:t xml:space="preserve">file must be copied to the root of the </w:t>
      </w:r>
      <w:r w:rsidR="00B7506E">
        <w:rPr>
          <w:lang w:val="en-US"/>
        </w:rPr>
        <w:t xml:space="preserve">empty </w:t>
      </w:r>
      <w:r w:rsidR="00D02C3D" w:rsidRPr="00B7506E">
        <w:rPr>
          <w:lang w:val="en-US"/>
        </w:rPr>
        <w:t>USB stick</w:t>
      </w:r>
      <w:r w:rsidR="00B7506E">
        <w:rPr>
          <w:lang w:val="en-US"/>
        </w:rPr>
        <w:t>.</w:t>
      </w:r>
    </w:p>
    <w:p w14:paraId="440677B7" w14:textId="2C0CC944" w:rsidR="00532CFF" w:rsidRPr="00B7506E" w:rsidRDefault="007A60CC" w:rsidP="00B7506E">
      <w:pPr>
        <w:pStyle w:val="Paragraphedeliste"/>
        <w:numPr>
          <w:ilvl w:val="0"/>
          <w:numId w:val="2"/>
        </w:numPr>
        <w:rPr>
          <w:lang w:val="en-US"/>
        </w:rPr>
      </w:pPr>
      <w:r w:rsidRPr="00B7506E">
        <w:rPr>
          <w:lang w:val="en-US"/>
        </w:rPr>
        <w:t>The file nam</w:t>
      </w:r>
      <w:r w:rsidR="00D915DA" w:rsidRPr="00B7506E">
        <w:rPr>
          <w:lang w:val="en-US"/>
        </w:rPr>
        <w:t>e is</w:t>
      </w:r>
      <w:r w:rsidRPr="00B7506E">
        <w:rPr>
          <w:lang w:val="en-US"/>
        </w:rPr>
        <w:t xml:space="preserve"> "Commands.json".</w:t>
      </w:r>
    </w:p>
    <w:p w14:paraId="3A37E54F" w14:textId="290BC0B0" w:rsidR="00984054" w:rsidRDefault="00984054" w:rsidP="007A60CC">
      <w:pPr>
        <w:rPr>
          <w:lang w:val="en-US"/>
        </w:rPr>
      </w:pPr>
      <w:r>
        <w:rPr>
          <w:noProof/>
        </w:rPr>
        <w:drawing>
          <wp:inline distT="0" distB="0" distL="0" distR="0" wp14:anchorId="54B6A09E" wp14:editId="75378992">
            <wp:extent cx="5731510" cy="961390"/>
            <wp:effectExtent l="0" t="0" r="2540" b="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961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80E091" w14:textId="6533FEA1" w:rsidR="007A60CC" w:rsidRDefault="007A60CC" w:rsidP="007A60CC">
      <w:pPr>
        <w:rPr>
          <w:lang w:val="en-US"/>
        </w:rPr>
      </w:pPr>
    </w:p>
    <w:p w14:paraId="65167DFC" w14:textId="777BDFFA" w:rsidR="007A60CC" w:rsidRDefault="007A60CC" w:rsidP="007A60CC">
      <w:pPr>
        <w:rPr>
          <w:u w:val="single"/>
          <w:lang w:val="en-US"/>
        </w:rPr>
      </w:pPr>
      <w:r w:rsidRPr="007A60CC">
        <w:rPr>
          <w:u w:val="single"/>
          <w:lang w:val="en-US"/>
        </w:rPr>
        <w:t>Operation:</w:t>
      </w:r>
    </w:p>
    <w:p w14:paraId="664C64E4" w14:textId="0A8D71F2" w:rsidR="00D915DA" w:rsidRPr="00D915DA" w:rsidRDefault="00D915DA" w:rsidP="00D915DA">
      <w:pPr>
        <w:pStyle w:val="Paragraphedeliste"/>
        <w:numPr>
          <w:ilvl w:val="0"/>
          <w:numId w:val="1"/>
        </w:numPr>
        <w:rPr>
          <w:lang w:val="en-US"/>
        </w:rPr>
      </w:pPr>
      <w:r>
        <w:rPr>
          <w:lang w:val="en-US"/>
        </w:rPr>
        <w:t>Switch the iVario “</w:t>
      </w:r>
      <w:proofErr w:type="gramStart"/>
      <w:r>
        <w:rPr>
          <w:lang w:val="en-US"/>
        </w:rPr>
        <w:t>OFF”</w:t>
      </w:r>
      <w:proofErr w:type="gramEnd"/>
    </w:p>
    <w:p w14:paraId="2AEC28DB" w14:textId="5E1895AF" w:rsidR="007A60CC" w:rsidRDefault="007A60CC" w:rsidP="00D915DA">
      <w:pPr>
        <w:pStyle w:val="Paragraphedeliste"/>
        <w:numPr>
          <w:ilvl w:val="0"/>
          <w:numId w:val="1"/>
        </w:numPr>
        <w:rPr>
          <w:lang w:val="en-US"/>
        </w:rPr>
      </w:pPr>
      <w:r w:rsidRPr="00D915DA">
        <w:rPr>
          <w:lang w:val="en-US"/>
        </w:rPr>
        <w:t xml:space="preserve">Put the </w:t>
      </w:r>
      <w:r w:rsidR="00D02C3D" w:rsidRPr="00D915DA">
        <w:rPr>
          <w:lang w:val="en-US"/>
        </w:rPr>
        <w:t>USB stick</w:t>
      </w:r>
      <w:r w:rsidR="00B7506E">
        <w:rPr>
          <w:lang w:val="en-US"/>
        </w:rPr>
        <w:t xml:space="preserve"> “Commands.json”</w:t>
      </w:r>
      <w:r w:rsidRPr="00D915DA">
        <w:rPr>
          <w:lang w:val="en-US"/>
        </w:rPr>
        <w:t xml:space="preserve"> in the USB port</w:t>
      </w:r>
      <w:r w:rsidR="00B7506E">
        <w:rPr>
          <w:lang w:val="en-US"/>
        </w:rPr>
        <w:t>.</w:t>
      </w:r>
    </w:p>
    <w:p w14:paraId="0E215C70" w14:textId="5961D45D" w:rsidR="00D915DA" w:rsidRDefault="00D915DA" w:rsidP="00D915DA">
      <w:pPr>
        <w:pStyle w:val="Paragraphedeliste"/>
        <w:numPr>
          <w:ilvl w:val="0"/>
          <w:numId w:val="1"/>
        </w:numPr>
        <w:rPr>
          <w:lang w:val="en-US"/>
        </w:rPr>
      </w:pPr>
      <w:r>
        <w:rPr>
          <w:lang w:val="en-US"/>
        </w:rPr>
        <w:t>Restart the iVario, do not press</w:t>
      </w:r>
      <w:r w:rsidR="00B7506E">
        <w:rPr>
          <w:lang w:val="en-US"/>
        </w:rPr>
        <w:t xml:space="preserve"> or hold</w:t>
      </w:r>
      <w:r>
        <w:rPr>
          <w:lang w:val="en-US"/>
        </w:rPr>
        <w:t xml:space="preserve"> any other button during start up.</w:t>
      </w:r>
    </w:p>
    <w:p w14:paraId="43659EFF" w14:textId="4F0727A1" w:rsidR="00D915DA" w:rsidRDefault="007A60CC" w:rsidP="007A60CC">
      <w:pPr>
        <w:pStyle w:val="Paragraphedeliste"/>
        <w:numPr>
          <w:ilvl w:val="0"/>
          <w:numId w:val="1"/>
        </w:numPr>
        <w:rPr>
          <w:lang w:val="en-US"/>
        </w:rPr>
      </w:pPr>
      <w:r w:rsidRPr="00D915DA">
        <w:rPr>
          <w:lang w:val="en-US"/>
        </w:rPr>
        <w:t>Unfortunately, there's no</w:t>
      </w:r>
      <w:r w:rsidR="00D915DA">
        <w:rPr>
          <w:lang w:val="en-US"/>
        </w:rPr>
        <w:t xml:space="preserve"> specific information</w:t>
      </w:r>
      <w:r w:rsidRPr="00D915DA">
        <w:rPr>
          <w:lang w:val="en-US"/>
        </w:rPr>
        <w:t xml:space="preserve"> </w:t>
      </w:r>
      <w:r w:rsidR="00D915DA">
        <w:rPr>
          <w:lang w:val="en-US"/>
        </w:rPr>
        <w:t xml:space="preserve">shown </w:t>
      </w:r>
      <w:r w:rsidRPr="00D915DA">
        <w:rPr>
          <w:lang w:val="en-US"/>
        </w:rPr>
        <w:t>if it works.</w:t>
      </w:r>
    </w:p>
    <w:p w14:paraId="60881956" w14:textId="032FFCEA" w:rsidR="00D915DA" w:rsidRDefault="00B7506E" w:rsidP="007A60CC">
      <w:pPr>
        <w:pStyle w:val="Paragraphedeliste"/>
        <w:numPr>
          <w:ilvl w:val="0"/>
          <w:numId w:val="1"/>
        </w:numPr>
        <w:rPr>
          <w:lang w:val="en-US"/>
        </w:rPr>
      </w:pPr>
      <w:r>
        <w:rPr>
          <w:lang w:val="en-US"/>
        </w:rPr>
        <w:t>O</w:t>
      </w:r>
      <w:r w:rsidR="00D915DA">
        <w:rPr>
          <w:lang w:val="en-US"/>
        </w:rPr>
        <w:t>nce the boot process is finished</w:t>
      </w:r>
      <w:r>
        <w:rPr>
          <w:lang w:val="en-US"/>
        </w:rPr>
        <w:t>,</w:t>
      </w:r>
      <w:r w:rsidRPr="00B7506E">
        <w:rPr>
          <w:lang w:val="en-US"/>
        </w:rPr>
        <w:t xml:space="preserve"> </w:t>
      </w:r>
      <w:r>
        <w:rPr>
          <w:lang w:val="en-US"/>
        </w:rPr>
        <w:t>r</w:t>
      </w:r>
      <w:r>
        <w:rPr>
          <w:lang w:val="en-US"/>
        </w:rPr>
        <w:t>emove USB stick</w:t>
      </w:r>
      <w:r w:rsidR="00D915DA">
        <w:rPr>
          <w:lang w:val="en-US"/>
        </w:rPr>
        <w:t>.</w:t>
      </w:r>
    </w:p>
    <w:p w14:paraId="16BC4C2B" w14:textId="146EFF3A" w:rsidR="007A60CC" w:rsidRDefault="00D915DA" w:rsidP="007A60CC">
      <w:pPr>
        <w:pStyle w:val="Paragraphedeliste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Insert your </w:t>
      </w:r>
      <w:r w:rsidR="00B7506E">
        <w:rPr>
          <w:lang w:val="en-US"/>
        </w:rPr>
        <w:t xml:space="preserve">LMX-2.10.4 </w:t>
      </w:r>
      <w:r>
        <w:rPr>
          <w:lang w:val="en-US"/>
        </w:rPr>
        <w:t>USB stick and update to LMX-2.10.4</w:t>
      </w:r>
      <w:r w:rsidR="00B7506E">
        <w:rPr>
          <w:lang w:val="en-US"/>
        </w:rPr>
        <w:t xml:space="preserve"> (or following)</w:t>
      </w:r>
      <w:r>
        <w:rPr>
          <w:lang w:val="en-US"/>
        </w:rPr>
        <w:t xml:space="preserve"> as usual.</w:t>
      </w:r>
    </w:p>
    <w:p w14:paraId="3224A1C1" w14:textId="7A5EE075" w:rsidR="00D915DA" w:rsidRPr="00D915DA" w:rsidRDefault="00D915DA" w:rsidP="007A60CC">
      <w:pPr>
        <w:pStyle w:val="Paragraphedeliste"/>
        <w:numPr>
          <w:ilvl w:val="0"/>
          <w:numId w:val="1"/>
        </w:numPr>
        <w:rPr>
          <w:lang w:val="en-US"/>
        </w:rPr>
      </w:pPr>
      <w:r>
        <w:rPr>
          <w:lang w:val="en-US"/>
        </w:rPr>
        <w:t>Unit is updated.</w:t>
      </w:r>
    </w:p>
    <w:sectPr w:rsidR="00D915DA" w:rsidRPr="00D915DA">
      <w:footerReference w:type="even" r:id="rId8"/>
      <w:footerReference w:type="default" r:id="rId9"/>
      <w:footerReference w:type="firs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952D7E" w14:textId="77777777" w:rsidR="007A60CC" w:rsidRDefault="007A60CC" w:rsidP="007A60CC">
      <w:pPr>
        <w:spacing w:after="0" w:line="240" w:lineRule="auto"/>
      </w:pPr>
      <w:r>
        <w:separator/>
      </w:r>
    </w:p>
  </w:endnote>
  <w:endnote w:type="continuationSeparator" w:id="0">
    <w:p w14:paraId="18D45928" w14:textId="77777777" w:rsidR="007A60CC" w:rsidRDefault="007A60CC" w:rsidP="007A60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ATIONAL Sans TT">
    <w:panose1 w:val="020B0504020101010102"/>
    <w:charset w:val="00"/>
    <w:family w:val="swiss"/>
    <w:pitch w:val="variable"/>
    <w:sig w:usb0="A00002FF" w:usb1="4000607B" w:usb2="00000008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BC633" w14:textId="2E030BAC" w:rsidR="007A60CC" w:rsidRDefault="007A60CC">
    <w:pPr>
      <w:pStyle w:val="Pieddepage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5E39EA6" wp14:editId="24B54BD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350" b="0"/>
              <wp:wrapNone/>
              <wp:docPr id="2" name="Zone de texte 2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noFill/>
                      </a:ln>
                    </wps:spPr>
                    <wps:txbx>
                      <w:txbxContent>
                        <w:p w14:paraId="1FD25E66" w14:textId="647C3423" w:rsidR="007A60CC" w:rsidRPr="007A60CC" w:rsidRDefault="007A60CC" w:rsidP="007A60CC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8"/>
                              <w:szCs w:val="18"/>
                            </w:rPr>
                          </w:pPr>
                          <w:r w:rsidRPr="007A60C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8"/>
                              <w:szCs w:val="18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5E39EA6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alt="Confidential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" fillcolor="white [3212]" stroked="f">
              <v:textbox style="mso-fit-shape-to-text:t" inset="0,0,0,15pt">
                <w:txbxContent>
                  <w:p w14:paraId="1FD25E66" w14:textId="647C3423" w:rsidR="007A60CC" w:rsidRPr="007A60CC" w:rsidRDefault="007A60CC" w:rsidP="007A60CC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8"/>
                        <w:szCs w:val="18"/>
                      </w:rPr>
                    </w:pPr>
                    <w:r w:rsidRPr="007A60CC">
                      <w:rPr>
                        <w:rFonts w:ascii="Calibri" w:eastAsia="Calibri" w:hAnsi="Calibri" w:cs="Calibri"/>
                        <w:noProof/>
                        <w:color w:val="000000"/>
                        <w:sz w:val="18"/>
                        <w:szCs w:val="18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09D39" w14:textId="33CE2E72" w:rsidR="007A60CC" w:rsidRDefault="007A60CC">
    <w:pPr>
      <w:pStyle w:val="Pieddepage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07D8A4CF" wp14:editId="28F04A0C">
              <wp:simplePos x="914400" y="1006602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350" b="0"/>
              <wp:wrapNone/>
              <wp:docPr id="3" name="Zone de texte 3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noFill/>
                      </a:ln>
                    </wps:spPr>
                    <wps:txbx>
                      <w:txbxContent>
                        <w:p w14:paraId="6B4C5CA7" w14:textId="6B8B53B3" w:rsidR="007A60CC" w:rsidRPr="007A60CC" w:rsidRDefault="007A60CC" w:rsidP="007A60CC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8"/>
                              <w:szCs w:val="18"/>
                            </w:rPr>
                          </w:pPr>
                          <w:r w:rsidRPr="007A60C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8"/>
                              <w:szCs w:val="18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D8A4CF" id="_x0000_t202" coordsize="21600,21600" o:spt="202" path="m,l,21600r21600,l21600,xe">
              <v:stroke joinstyle="miter"/>
              <v:path gradientshapeok="t" o:connecttype="rect"/>
            </v:shapetype>
            <v:shape id="Zone de texte 3" o:spid="_x0000_s1027" type="#_x0000_t202" alt="Confidential" style="position:absolute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" fillcolor="white [3212]" stroked="f">
              <v:textbox style="mso-fit-shape-to-text:t" inset="0,0,0,15pt">
                <w:txbxContent>
                  <w:p w14:paraId="6B4C5CA7" w14:textId="6B8B53B3" w:rsidR="007A60CC" w:rsidRPr="007A60CC" w:rsidRDefault="007A60CC" w:rsidP="007A60CC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8"/>
                        <w:szCs w:val="18"/>
                      </w:rPr>
                    </w:pPr>
                    <w:r w:rsidRPr="007A60CC">
                      <w:rPr>
                        <w:rFonts w:ascii="Calibri" w:eastAsia="Calibri" w:hAnsi="Calibri" w:cs="Calibri"/>
                        <w:noProof/>
                        <w:color w:val="000000"/>
                        <w:sz w:val="18"/>
                        <w:szCs w:val="18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645F6" w14:textId="2B29FF8A" w:rsidR="007A60CC" w:rsidRDefault="007A60CC">
    <w:pPr>
      <w:pStyle w:val="Pieddepage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53D1133" wp14:editId="685CABDA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350" b="0"/>
              <wp:wrapNone/>
              <wp:docPr id="1" name="Zone de texte 1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noFill/>
                      </a:ln>
                    </wps:spPr>
                    <wps:txbx>
                      <w:txbxContent>
                        <w:p w14:paraId="62A0D4B6" w14:textId="4F0D2C0C" w:rsidR="007A60CC" w:rsidRPr="007A60CC" w:rsidRDefault="007A60CC" w:rsidP="007A60CC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8"/>
                              <w:szCs w:val="18"/>
                            </w:rPr>
                          </w:pPr>
                          <w:r w:rsidRPr="007A60C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8"/>
                              <w:szCs w:val="18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3D1133"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28" type="#_x0000_t202" alt="Confidential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" fillcolor="white [3212]" stroked="f">
              <v:textbox style="mso-fit-shape-to-text:t" inset="0,0,0,15pt">
                <w:txbxContent>
                  <w:p w14:paraId="62A0D4B6" w14:textId="4F0D2C0C" w:rsidR="007A60CC" w:rsidRPr="007A60CC" w:rsidRDefault="007A60CC" w:rsidP="007A60CC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8"/>
                        <w:szCs w:val="18"/>
                      </w:rPr>
                    </w:pPr>
                    <w:r w:rsidRPr="007A60CC">
                      <w:rPr>
                        <w:rFonts w:ascii="Calibri" w:eastAsia="Calibri" w:hAnsi="Calibri" w:cs="Calibri"/>
                        <w:noProof/>
                        <w:color w:val="000000"/>
                        <w:sz w:val="18"/>
                        <w:szCs w:val="18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AFA4D8" w14:textId="77777777" w:rsidR="007A60CC" w:rsidRDefault="007A60CC" w:rsidP="007A60CC">
      <w:pPr>
        <w:spacing w:after="0" w:line="240" w:lineRule="auto"/>
      </w:pPr>
      <w:r>
        <w:separator/>
      </w:r>
    </w:p>
  </w:footnote>
  <w:footnote w:type="continuationSeparator" w:id="0">
    <w:p w14:paraId="02F95328" w14:textId="77777777" w:rsidR="007A60CC" w:rsidRDefault="007A60CC" w:rsidP="007A60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7C761C"/>
    <w:multiLevelType w:val="hybridMultilevel"/>
    <w:tmpl w:val="CDEC4DB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B81954"/>
    <w:multiLevelType w:val="hybridMultilevel"/>
    <w:tmpl w:val="2528B0D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2704528">
    <w:abstractNumId w:val="0"/>
  </w:num>
  <w:num w:numId="2" w16cid:durableId="19987231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60CC"/>
    <w:rsid w:val="003B54B4"/>
    <w:rsid w:val="00532CFF"/>
    <w:rsid w:val="007A60CC"/>
    <w:rsid w:val="008E4D5B"/>
    <w:rsid w:val="00984054"/>
    <w:rsid w:val="00AA745C"/>
    <w:rsid w:val="00B7506E"/>
    <w:rsid w:val="00D02C3D"/>
    <w:rsid w:val="00D915DA"/>
    <w:rsid w:val="00F22A73"/>
    <w:rsid w:val="00F42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436A7E"/>
  <w15:chartTrackingRefBased/>
  <w15:docId w15:val="{9C1D61C0-30D4-4868-8C77-DA7C37B3E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7A60C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7A60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ieddepage">
    <w:name w:val="footer"/>
    <w:basedOn w:val="Normal"/>
    <w:link w:val="PieddepageCar"/>
    <w:uiPriority w:val="99"/>
    <w:unhideWhenUsed/>
    <w:rsid w:val="007A60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A60CC"/>
  </w:style>
  <w:style w:type="paragraph" w:styleId="Paragraphedeliste">
    <w:name w:val="List Paragraph"/>
    <w:basedOn w:val="Normal"/>
    <w:uiPriority w:val="34"/>
    <w:qFormat/>
    <w:rsid w:val="00D915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Rational_Design">
  <a:themeElements>
    <a:clrScheme name="RATIONAL">
      <a:dk1>
        <a:srgbClr val="3C3C3C"/>
      </a:dk1>
      <a:lt1>
        <a:srgbClr val="FFFFFF"/>
      </a:lt1>
      <a:dk2>
        <a:srgbClr val="7D8287"/>
      </a:dk2>
      <a:lt2>
        <a:srgbClr val="C8CDCD"/>
      </a:lt2>
      <a:accent1>
        <a:srgbClr val="003C75"/>
      </a:accent1>
      <a:accent2>
        <a:srgbClr val="005591"/>
      </a:accent2>
      <a:accent3>
        <a:srgbClr val="0082BE"/>
      </a:accent3>
      <a:accent4>
        <a:srgbClr val="6EBEE6"/>
      </a:accent4>
      <a:accent5>
        <a:srgbClr val="BEE6FA"/>
      </a:accent5>
      <a:accent6>
        <a:srgbClr val="E2001A"/>
      </a:accent6>
      <a:hlink>
        <a:srgbClr val="0000FF"/>
      </a:hlink>
      <a:folHlink>
        <a:srgbClr val="800080"/>
      </a:folHlink>
    </a:clrScheme>
    <a:fontScheme name="Rational">
      <a:majorFont>
        <a:latin typeface="RATIONAL Sans TT"/>
        <a:ea typeface=""/>
        <a:cs typeface=""/>
      </a:majorFont>
      <a:minorFont>
        <a:latin typeface="RATIONAL Sans TT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solidFill>
          <a:schemeClr val="bg1"/>
        </a:solidFill>
      </a:spPr>
      <a:bodyPr wrap="square" lIns="72000" tIns="72000" rIns="72000" bIns="72000" rtlCol="0">
        <a:noAutofit/>
      </a:bodyPr>
      <a:lstStyle>
        <a:defPPr>
          <a:lnSpc>
            <a:spcPts val="1200"/>
          </a:lnSpc>
          <a:defRPr sz="1000" dirty="0" err="1" smtClean="0"/>
        </a:defPPr>
      </a:lstStyle>
    </a:txDef>
  </a:objectDefaults>
  <a:extraClrSchemeLst/>
  <a:custClrLst>
    <a:custClr name="Rational Rot">
      <a:srgbClr val="E2001A"/>
    </a:custClr>
    <a:custClr name="Rational Blau">
      <a:srgbClr val="003C75"/>
    </a:custClr>
    <a:custClr name="Schrift Schwarz">
      <a:srgbClr val="3C3C3C"/>
    </a:custClr>
    <a:custClr name="Dunkelgrau">
      <a:srgbClr val="7D8287"/>
    </a:custClr>
    <a:custClr name="Mittelgrau">
      <a:srgbClr val="C8CDCD"/>
    </a:custClr>
    <a:custClr name="Hellgrau">
      <a:srgbClr val="EBF0F2"/>
    </a:custClr>
    <a:custClr name="Dunkelblau">
      <a:srgbClr val="005591"/>
    </a:custClr>
    <a:custClr name="Mittelblau">
      <a:srgbClr val="0082BE"/>
    </a:custClr>
    <a:custClr name="Hellblau">
      <a:srgbClr val="6EBEE6"/>
    </a:custClr>
    <a:custClr name="Leichtes Blau">
      <a:srgbClr val="BEE6FA"/>
    </a:custClr>
    <a:custClr name="Hellgelb">
      <a:srgbClr val="FFD200"/>
    </a:custClr>
    <a:custClr name="Hellgrün">
      <a:srgbClr val="A0C814"/>
    </a:custClr>
    <a:custClr name="Blau">
      <a:srgbClr val="00AAE6"/>
    </a:custClr>
    <a:custClr name="Weiß">
      <a:srgbClr val="FFFFFF"/>
    </a:custClr>
    <a:custClr name="Dunkelrot">
      <a:srgbClr val="AA0B25"/>
    </a:custClr>
    <a:custClr name="Gelb">
      <a:srgbClr val="E8A900"/>
    </a:custClr>
    <a:custClr name="Grün">
      <a:srgbClr val="00853E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Balloue, François</dc:creator>
  <cp:keywords/>
  <dc:description/>
  <cp:lastModifiedBy>Happel, Simon</cp:lastModifiedBy>
  <cp:revision>4</cp:revision>
  <dcterms:created xsi:type="dcterms:W3CDTF">2023-11-02T11:16:00Z</dcterms:created>
  <dcterms:modified xsi:type="dcterms:W3CDTF">2023-11-20T17:38:00Z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1,2,3</vt:lpwstr>
  </property>
  <property fmtid="{D5CDD505-2E9C-101B-9397-08002B2CF9AE}" pid="3" name="ClassificationContentMarkingFooterFontProps">
    <vt:lpwstr>#000000,9,Calibri</vt:lpwstr>
  </property>
  <property fmtid="{D5CDD505-2E9C-101B-9397-08002B2CF9AE}" pid="4" name="ClassificationContentMarkingFooterText">
    <vt:lpwstr>Confidential</vt:lpwstr>
  </property>
  <property fmtid="{D5CDD505-2E9C-101B-9397-08002B2CF9AE}" pid="5" name="MSIP_Label_1b65069b-02d3-415f-b511-90f541a98c6b_Enabled">
    <vt:lpwstr>true</vt:lpwstr>
  </property>
  <property fmtid="{D5CDD505-2E9C-101B-9397-08002B2CF9AE}" pid="6" name="MSIP_Label_1b65069b-02d3-415f-b511-90f541a98c6b_SetDate">
    <vt:lpwstr>2023-11-02T11:20:11Z</vt:lpwstr>
  </property>
  <property fmtid="{D5CDD505-2E9C-101B-9397-08002B2CF9AE}" pid="7" name="MSIP_Label_1b65069b-02d3-415f-b511-90f541a98c6b_Method">
    <vt:lpwstr>Privileged</vt:lpwstr>
  </property>
  <property fmtid="{D5CDD505-2E9C-101B-9397-08002B2CF9AE}" pid="8" name="MSIP_Label_1b65069b-02d3-415f-b511-90f541a98c6b_Name">
    <vt:lpwstr>Confidential</vt:lpwstr>
  </property>
  <property fmtid="{D5CDD505-2E9C-101B-9397-08002B2CF9AE}" pid="9" name="MSIP_Label_1b65069b-02d3-415f-b511-90f541a98c6b_SiteId">
    <vt:lpwstr>16dbd641-f98d-4ec4-967d-799b7e2b4147</vt:lpwstr>
  </property>
  <property fmtid="{D5CDD505-2E9C-101B-9397-08002B2CF9AE}" pid="10" name="MSIP_Label_1b65069b-02d3-415f-b511-90f541a98c6b_ActionId">
    <vt:lpwstr>ae038a96-3411-4bf1-b842-37ee00228568</vt:lpwstr>
  </property>
  <property fmtid="{D5CDD505-2E9C-101B-9397-08002B2CF9AE}" pid="11" name="MSIP_Label_1b65069b-02d3-415f-b511-90f541a98c6b_ContentBits">
    <vt:lpwstr>2</vt:lpwstr>
  </property>
</Properties>
</file>